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0F" w:rsidRDefault="00E4080F">
      <w:pPr>
        <w:rPr>
          <w:b/>
          <w:sz w:val="24"/>
          <w:szCs w:val="24"/>
        </w:rPr>
      </w:pPr>
      <w:r>
        <w:rPr>
          <w:b/>
          <w:sz w:val="24"/>
          <w:szCs w:val="24"/>
        </w:rPr>
        <w:t>Course Name:</w:t>
      </w:r>
      <w:r>
        <w:rPr>
          <w:b/>
          <w:sz w:val="24"/>
          <w:szCs w:val="24"/>
        </w:rPr>
        <w:tab/>
      </w:r>
      <w:r>
        <w:rPr>
          <w:b/>
          <w:sz w:val="24"/>
          <w:szCs w:val="24"/>
        </w:rPr>
        <w:tab/>
      </w:r>
      <w:r>
        <w:rPr>
          <w:b/>
          <w:sz w:val="24"/>
          <w:szCs w:val="24"/>
        </w:rPr>
        <w:tab/>
      </w:r>
      <w:r w:rsidR="006D2287">
        <w:rPr>
          <w:b/>
          <w:sz w:val="24"/>
          <w:szCs w:val="24"/>
        </w:rPr>
        <w:t>Principles of Health Science</w:t>
      </w:r>
    </w:p>
    <w:p w:rsidR="00E4080F" w:rsidRPr="004B7DC5" w:rsidRDefault="004B7DC5" w:rsidP="004B7DC5">
      <w:pPr>
        <w:ind w:left="2880" w:hanging="2880"/>
        <w:rPr>
          <w:b/>
          <w:sz w:val="24"/>
          <w:szCs w:val="24"/>
        </w:rPr>
      </w:pPr>
      <w:r>
        <w:rPr>
          <w:b/>
          <w:sz w:val="24"/>
          <w:szCs w:val="24"/>
        </w:rPr>
        <w:t>Career Cluster:</w:t>
      </w:r>
      <w:r>
        <w:rPr>
          <w:b/>
          <w:sz w:val="24"/>
          <w:szCs w:val="24"/>
        </w:rPr>
        <w:tab/>
        <w:t>Health Science and Science, Technology, Engineering and Mathematics (STEM)</w:t>
      </w:r>
    </w:p>
    <w:p w:rsidR="00E4080F" w:rsidRDefault="004B4FE5">
      <w:pPr>
        <w:rPr>
          <w:b/>
          <w:sz w:val="24"/>
          <w:szCs w:val="24"/>
        </w:rPr>
      </w:pPr>
      <w:r>
        <w:rPr>
          <w:b/>
          <w:sz w:val="24"/>
          <w:szCs w:val="24"/>
        </w:rPr>
        <w:t>Instructor:</w:t>
      </w:r>
      <w:r>
        <w:rPr>
          <w:b/>
          <w:sz w:val="24"/>
          <w:szCs w:val="24"/>
        </w:rPr>
        <w:tab/>
      </w:r>
      <w:r>
        <w:rPr>
          <w:b/>
          <w:sz w:val="24"/>
          <w:szCs w:val="24"/>
        </w:rPr>
        <w:tab/>
      </w:r>
      <w:r>
        <w:rPr>
          <w:b/>
          <w:sz w:val="24"/>
          <w:szCs w:val="24"/>
        </w:rPr>
        <w:tab/>
        <w:t xml:space="preserve">Melissa </w:t>
      </w:r>
      <w:proofErr w:type="spellStart"/>
      <w:r>
        <w:rPr>
          <w:b/>
          <w:sz w:val="24"/>
          <w:szCs w:val="24"/>
        </w:rPr>
        <w:t>Rohrbough</w:t>
      </w:r>
      <w:proofErr w:type="spellEnd"/>
    </w:p>
    <w:p w:rsidR="00994F8A" w:rsidRDefault="006D2287">
      <w:pPr>
        <w:rPr>
          <w:b/>
          <w:sz w:val="24"/>
          <w:szCs w:val="24"/>
        </w:rPr>
      </w:pPr>
      <w:r>
        <w:rPr>
          <w:b/>
          <w:sz w:val="24"/>
          <w:szCs w:val="24"/>
        </w:rPr>
        <w:t>Conference:</w:t>
      </w:r>
      <w:r>
        <w:rPr>
          <w:b/>
          <w:sz w:val="24"/>
          <w:szCs w:val="24"/>
        </w:rPr>
        <w:tab/>
      </w:r>
      <w:r>
        <w:rPr>
          <w:b/>
          <w:sz w:val="24"/>
          <w:szCs w:val="24"/>
        </w:rPr>
        <w:tab/>
      </w:r>
      <w:r>
        <w:rPr>
          <w:b/>
          <w:sz w:val="24"/>
          <w:szCs w:val="24"/>
        </w:rPr>
        <w:tab/>
        <w:t>By appointment</w:t>
      </w:r>
    </w:p>
    <w:p w:rsidR="004B7DC5" w:rsidRDefault="004B7DC5">
      <w:pPr>
        <w:rPr>
          <w:b/>
          <w:sz w:val="24"/>
          <w:szCs w:val="24"/>
        </w:rPr>
      </w:pPr>
      <w:r>
        <w:rPr>
          <w:b/>
          <w:sz w:val="24"/>
          <w:szCs w:val="24"/>
        </w:rPr>
        <w:t>Tutorials:</w:t>
      </w:r>
      <w:r>
        <w:rPr>
          <w:b/>
          <w:sz w:val="24"/>
          <w:szCs w:val="24"/>
        </w:rPr>
        <w:tab/>
      </w:r>
      <w:r>
        <w:rPr>
          <w:b/>
          <w:sz w:val="24"/>
          <w:szCs w:val="24"/>
        </w:rPr>
        <w:tab/>
      </w:r>
      <w:r>
        <w:rPr>
          <w:b/>
          <w:sz w:val="24"/>
          <w:szCs w:val="24"/>
        </w:rPr>
        <w:tab/>
        <w:t xml:space="preserve">Before and </w:t>
      </w:r>
      <w:r w:rsidR="00215ED1">
        <w:rPr>
          <w:b/>
          <w:sz w:val="24"/>
          <w:szCs w:val="24"/>
        </w:rPr>
        <w:t xml:space="preserve">after school by appointment </w:t>
      </w:r>
    </w:p>
    <w:p w:rsidR="00994F8A" w:rsidRDefault="00994F8A">
      <w:pPr>
        <w:rPr>
          <w:b/>
          <w:sz w:val="24"/>
          <w:szCs w:val="24"/>
        </w:rPr>
      </w:pPr>
      <w:r>
        <w:rPr>
          <w:b/>
          <w:sz w:val="24"/>
          <w:szCs w:val="24"/>
        </w:rPr>
        <w:t>Teleph</w:t>
      </w:r>
      <w:r w:rsidR="004B4FE5">
        <w:rPr>
          <w:b/>
          <w:sz w:val="24"/>
          <w:szCs w:val="24"/>
        </w:rPr>
        <w:t>one #:</w:t>
      </w:r>
      <w:r w:rsidR="004B4FE5">
        <w:rPr>
          <w:b/>
          <w:sz w:val="24"/>
          <w:szCs w:val="24"/>
        </w:rPr>
        <w:tab/>
      </w:r>
      <w:r w:rsidR="004B4FE5">
        <w:rPr>
          <w:b/>
          <w:sz w:val="24"/>
          <w:szCs w:val="24"/>
        </w:rPr>
        <w:tab/>
      </w:r>
      <w:r w:rsidR="004B4FE5">
        <w:rPr>
          <w:b/>
          <w:sz w:val="24"/>
          <w:szCs w:val="24"/>
        </w:rPr>
        <w:tab/>
        <w:t>512-732-</w:t>
      </w:r>
      <w:proofErr w:type="gramStart"/>
      <w:r w:rsidR="004B4FE5">
        <w:rPr>
          <w:b/>
          <w:sz w:val="24"/>
          <w:szCs w:val="24"/>
        </w:rPr>
        <w:t>9280  ext.33114</w:t>
      </w:r>
      <w:proofErr w:type="gramEnd"/>
    </w:p>
    <w:p w:rsidR="00E4080F" w:rsidRDefault="00994F8A">
      <w:pPr>
        <w:rPr>
          <w:b/>
          <w:sz w:val="24"/>
          <w:szCs w:val="24"/>
        </w:rPr>
      </w:pPr>
      <w:r>
        <w:rPr>
          <w:b/>
          <w:sz w:val="24"/>
          <w:szCs w:val="24"/>
        </w:rPr>
        <w:t>E-mail</w:t>
      </w:r>
      <w:r w:rsidR="004B4FE5">
        <w:rPr>
          <w:b/>
          <w:sz w:val="24"/>
          <w:szCs w:val="24"/>
        </w:rPr>
        <w:t xml:space="preserve"> address:</w:t>
      </w:r>
      <w:r w:rsidR="004B4FE5">
        <w:rPr>
          <w:b/>
          <w:sz w:val="24"/>
          <w:szCs w:val="24"/>
        </w:rPr>
        <w:tab/>
        <w:t xml:space="preserve">             mrohrbough@eanesisd.net</w:t>
      </w:r>
    </w:p>
    <w:p w:rsidR="00E4080F" w:rsidRDefault="006D2287">
      <w:pPr>
        <w:rPr>
          <w:b/>
          <w:sz w:val="24"/>
          <w:szCs w:val="24"/>
        </w:rPr>
      </w:pPr>
      <w:r>
        <w:rPr>
          <w:b/>
          <w:sz w:val="24"/>
          <w:szCs w:val="24"/>
        </w:rPr>
        <w:t>Class Location:</w:t>
      </w:r>
      <w:r>
        <w:rPr>
          <w:b/>
          <w:sz w:val="24"/>
          <w:szCs w:val="24"/>
        </w:rPr>
        <w:tab/>
      </w:r>
      <w:r>
        <w:rPr>
          <w:b/>
          <w:sz w:val="24"/>
          <w:szCs w:val="24"/>
        </w:rPr>
        <w:tab/>
        <w:t>Room 146</w:t>
      </w:r>
      <w:r w:rsidR="008673A8">
        <w:rPr>
          <w:b/>
          <w:sz w:val="24"/>
          <w:szCs w:val="24"/>
        </w:rPr>
        <w:t xml:space="preserve"> </w:t>
      </w:r>
      <w:bookmarkStart w:id="0" w:name="_GoBack"/>
      <w:bookmarkEnd w:id="0"/>
    </w:p>
    <w:p w:rsidR="00E4080F" w:rsidRDefault="00E4080F">
      <w:pPr>
        <w:rPr>
          <w:b/>
          <w:sz w:val="24"/>
          <w:szCs w:val="24"/>
        </w:rPr>
      </w:pPr>
      <w:r>
        <w:rPr>
          <w:b/>
          <w:sz w:val="24"/>
          <w:szCs w:val="24"/>
        </w:rPr>
        <w:t>Course Goal Statement:</w:t>
      </w:r>
    </w:p>
    <w:p w:rsidR="00E4080F" w:rsidRDefault="00E4080F">
      <w:pPr>
        <w:rPr>
          <w:sz w:val="24"/>
          <w:szCs w:val="24"/>
        </w:rPr>
      </w:pPr>
      <w:r>
        <w:rPr>
          <w:sz w:val="24"/>
          <w:szCs w:val="24"/>
        </w:rPr>
        <w:t>A course designed to develop health care specific knowledge and skills effective communications, ethical and legal responsibilities, client care, safety, first aid, CPR, anatomy and physiology and disease processes.  This course prepares the student for the transition to clinical and work based experiences in healthcare.</w:t>
      </w:r>
    </w:p>
    <w:p w:rsidR="00E4080F" w:rsidRDefault="00E4080F">
      <w:pPr>
        <w:rPr>
          <w:b/>
          <w:sz w:val="24"/>
          <w:szCs w:val="24"/>
          <w:u w:val="single"/>
        </w:rPr>
      </w:pPr>
      <w:r>
        <w:rPr>
          <w:b/>
          <w:sz w:val="24"/>
          <w:szCs w:val="24"/>
        </w:rPr>
        <w:t>Required Text:</w:t>
      </w:r>
      <w:r>
        <w:rPr>
          <w:b/>
          <w:sz w:val="24"/>
          <w:szCs w:val="24"/>
        </w:rPr>
        <w:tab/>
      </w:r>
      <w:r>
        <w:rPr>
          <w:b/>
          <w:sz w:val="24"/>
          <w:szCs w:val="24"/>
        </w:rPr>
        <w:tab/>
      </w:r>
      <w:r w:rsidRPr="00E4080F">
        <w:rPr>
          <w:b/>
          <w:sz w:val="24"/>
          <w:szCs w:val="24"/>
          <w:u w:val="single"/>
        </w:rPr>
        <w:t>Diversified Health Occupations</w:t>
      </w:r>
    </w:p>
    <w:p w:rsidR="00E4080F" w:rsidRDefault="006D2287" w:rsidP="00D27136">
      <w:pPr>
        <w:spacing w:after="0"/>
        <w:rPr>
          <w:b/>
          <w:sz w:val="24"/>
          <w:szCs w:val="24"/>
        </w:rPr>
      </w:pPr>
      <w:r>
        <w:rPr>
          <w:b/>
          <w:sz w:val="24"/>
          <w:szCs w:val="24"/>
        </w:rPr>
        <w:t>Required supplies:</w:t>
      </w:r>
      <w:r>
        <w:rPr>
          <w:b/>
          <w:sz w:val="24"/>
          <w:szCs w:val="24"/>
        </w:rPr>
        <w:tab/>
      </w:r>
      <w:r>
        <w:rPr>
          <w:b/>
          <w:sz w:val="24"/>
          <w:szCs w:val="24"/>
        </w:rPr>
        <w:tab/>
        <w:t>A two</w:t>
      </w:r>
      <w:r w:rsidR="00E4080F">
        <w:rPr>
          <w:b/>
          <w:sz w:val="24"/>
          <w:szCs w:val="24"/>
        </w:rPr>
        <w:t xml:space="preserve"> inch 3-ring binder with view through cover</w:t>
      </w:r>
    </w:p>
    <w:p w:rsidR="00E4080F" w:rsidRDefault="00E4080F" w:rsidP="00D27136">
      <w:pPr>
        <w:spacing w:after="0"/>
        <w:rPr>
          <w:b/>
          <w:sz w:val="24"/>
          <w:szCs w:val="24"/>
        </w:rPr>
      </w:pPr>
      <w:r>
        <w:rPr>
          <w:b/>
          <w:sz w:val="24"/>
          <w:szCs w:val="24"/>
        </w:rPr>
        <w:tab/>
      </w:r>
      <w:r>
        <w:rPr>
          <w:b/>
          <w:sz w:val="24"/>
          <w:szCs w:val="24"/>
        </w:rPr>
        <w:tab/>
      </w:r>
      <w:r>
        <w:rPr>
          <w:b/>
          <w:sz w:val="24"/>
          <w:szCs w:val="24"/>
        </w:rPr>
        <w:tab/>
      </w:r>
      <w:r>
        <w:rPr>
          <w:b/>
          <w:sz w:val="24"/>
          <w:szCs w:val="24"/>
        </w:rPr>
        <w:tab/>
      </w:r>
      <w:r w:rsidR="00D25362">
        <w:rPr>
          <w:b/>
          <w:sz w:val="24"/>
          <w:szCs w:val="24"/>
        </w:rPr>
        <w:t>5 subject dividers to be labeled in class</w:t>
      </w:r>
    </w:p>
    <w:p w:rsidR="00D27136" w:rsidRDefault="00D27136" w:rsidP="00D27136">
      <w:pPr>
        <w:spacing w:after="0"/>
        <w:rPr>
          <w:b/>
          <w:sz w:val="24"/>
          <w:szCs w:val="24"/>
        </w:rPr>
      </w:pPr>
      <w:r>
        <w:rPr>
          <w:b/>
          <w:sz w:val="24"/>
          <w:szCs w:val="24"/>
        </w:rPr>
        <w:t xml:space="preserve">                                                     1 package of 4 black expo dry erase markers</w:t>
      </w:r>
    </w:p>
    <w:p w:rsidR="00300C41" w:rsidRDefault="00300C41">
      <w:pPr>
        <w:rPr>
          <w:b/>
          <w:sz w:val="24"/>
          <w:szCs w:val="24"/>
        </w:rPr>
      </w:pPr>
      <w:r>
        <w:rPr>
          <w:b/>
          <w:sz w:val="24"/>
          <w:szCs w:val="24"/>
        </w:rPr>
        <w:t>Guidelines for Success:</w:t>
      </w:r>
    </w:p>
    <w:p w:rsidR="00300C41" w:rsidRDefault="00300C41" w:rsidP="00D27136">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Be Respectful</w:t>
      </w:r>
    </w:p>
    <w:p w:rsidR="00300C41" w:rsidRDefault="00300C41" w:rsidP="00D27136">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Be Responsible</w:t>
      </w:r>
    </w:p>
    <w:p w:rsidR="00300C41" w:rsidRDefault="00300C41" w:rsidP="00D27136">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Be Professional</w:t>
      </w:r>
    </w:p>
    <w:p w:rsidR="00300C41" w:rsidRDefault="00300C41">
      <w:pPr>
        <w:rPr>
          <w:b/>
          <w:sz w:val="24"/>
          <w:szCs w:val="24"/>
        </w:rPr>
      </w:pPr>
      <w:r>
        <w:rPr>
          <w:b/>
          <w:sz w:val="24"/>
          <w:szCs w:val="24"/>
        </w:rPr>
        <w:t>Class Conduct</w:t>
      </w:r>
    </w:p>
    <w:p w:rsidR="00994F8A" w:rsidRDefault="00994F8A">
      <w:pPr>
        <w:rPr>
          <w:sz w:val="24"/>
          <w:szCs w:val="24"/>
        </w:rPr>
      </w:pPr>
      <w:r>
        <w:rPr>
          <w:sz w:val="24"/>
          <w:szCs w:val="24"/>
        </w:rPr>
        <w:t>The class material can be difficult and requires higher order thinking processes to be successful.  It will be expected that all students will:</w:t>
      </w:r>
    </w:p>
    <w:p w:rsidR="00994F8A" w:rsidRDefault="00994F8A" w:rsidP="00994F8A">
      <w:pPr>
        <w:pStyle w:val="ListParagraph"/>
        <w:numPr>
          <w:ilvl w:val="0"/>
          <w:numId w:val="1"/>
        </w:numPr>
        <w:rPr>
          <w:sz w:val="24"/>
          <w:szCs w:val="24"/>
        </w:rPr>
      </w:pPr>
      <w:r>
        <w:rPr>
          <w:sz w:val="24"/>
          <w:szCs w:val="24"/>
        </w:rPr>
        <w:t>Be on time and prepared with supplies and textbook</w:t>
      </w:r>
    </w:p>
    <w:p w:rsidR="00994F8A" w:rsidRDefault="00994F8A" w:rsidP="00994F8A">
      <w:pPr>
        <w:pStyle w:val="ListParagraph"/>
        <w:numPr>
          <w:ilvl w:val="0"/>
          <w:numId w:val="1"/>
        </w:numPr>
        <w:rPr>
          <w:sz w:val="24"/>
          <w:szCs w:val="24"/>
        </w:rPr>
      </w:pPr>
      <w:r>
        <w:rPr>
          <w:sz w:val="24"/>
          <w:szCs w:val="24"/>
        </w:rPr>
        <w:t>Be respectful of teacher and peers</w:t>
      </w:r>
    </w:p>
    <w:p w:rsidR="00994F8A" w:rsidRDefault="00994F8A" w:rsidP="00994F8A">
      <w:pPr>
        <w:pStyle w:val="ListParagraph"/>
        <w:numPr>
          <w:ilvl w:val="0"/>
          <w:numId w:val="1"/>
        </w:numPr>
        <w:rPr>
          <w:sz w:val="24"/>
          <w:szCs w:val="24"/>
        </w:rPr>
      </w:pPr>
      <w:r>
        <w:rPr>
          <w:sz w:val="24"/>
          <w:szCs w:val="24"/>
        </w:rPr>
        <w:t>Be a team player and participate</w:t>
      </w:r>
      <w:r w:rsidR="00300C41">
        <w:rPr>
          <w:sz w:val="24"/>
          <w:szCs w:val="24"/>
        </w:rPr>
        <w:t xml:space="preserve"> ( work during work time)</w:t>
      </w:r>
    </w:p>
    <w:p w:rsidR="00994F8A" w:rsidRDefault="00994F8A" w:rsidP="004B7DC5">
      <w:pPr>
        <w:pStyle w:val="ListParagraph"/>
        <w:numPr>
          <w:ilvl w:val="0"/>
          <w:numId w:val="1"/>
        </w:numPr>
        <w:rPr>
          <w:sz w:val="24"/>
          <w:szCs w:val="24"/>
        </w:rPr>
      </w:pPr>
      <w:r>
        <w:rPr>
          <w:sz w:val="24"/>
          <w:szCs w:val="24"/>
        </w:rPr>
        <w:t>Be responsible to make up missing work</w:t>
      </w:r>
    </w:p>
    <w:p w:rsidR="00CC1BF9" w:rsidRPr="00CC1BF9" w:rsidRDefault="00CC1BF9" w:rsidP="004B7DC5">
      <w:pPr>
        <w:pStyle w:val="ListParagraph"/>
        <w:numPr>
          <w:ilvl w:val="0"/>
          <w:numId w:val="1"/>
        </w:numPr>
        <w:rPr>
          <w:sz w:val="24"/>
          <w:szCs w:val="24"/>
        </w:rPr>
      </w:pPr>
      <w:r>
        <w:rPr>
          <w:b/>
          <w:sz w:val="24"/>
          <w:szCs w:val="24"/>
          <w:u w:val="single"/>
        </w:rPr>
        <w:lastRenderedPageBreak/>
        <w:t xml:space="preserve">Electronic device usage is up to the discretion of the instructor. You will be told when it is appropriate to use. All other times it should be off and out of </w:t>
      </w:r>
      <w:proofErr w:type="spellStart"/>
      <w:r>
        <w:rPr>
          <w:b/>
          <w:sz w:val="24"/>
          <w:szCs w:val="24"/>
          <w:u w:val="single"/>
        </w:rPr>
        <w:t>sitel</w:t>
      </w:r>
      <w:proofErr w:type="spellEnd"/>
    </w:p>
    <w:p w:rsidR="00CC1BF9" w:rsidRDefault="00CC1BF9" w:rsidP="004B7DC5">
      <w:pPr>
        <w:pStyle w:val="ListParagraph"/>
        <w:numPr>
          <w:ilvl w:val="0"/>
          <w:numId w:val="1"/>
        </w:numPr>
        <w:rPr>
          <w:sz w:val="24"/>
          <w:szCs w:val="24"/>
        </w:rPr>
      </w:pPr>
      <w:r>
        <w:rPr>
          <w:sz w:val="24"/>
          <w:szCs w:val="24"/>
        </w:rPr>
        <w:t xml:space="preserve">All school policies regarding attendance, </w:t>
      </w:r>
      <w:proofErr w:type="spellStart"/>
      <w:r>
        <w:rPr>
          <w:sz w:val="24"/>
          <w:szCs w:val="24"/>
        </w:rPr>
        <w:t>tardies</w:t>
      </w:r>
      <w:proofErr w:type="spellEnd"/>
      <w:r>
        <w:rPr>
          <w:sz w:val="24"/>
          <w:szCs w:val="24"/>
        </w:rPr>
        <w:t>, and honor code will be upheld</w:t>
      </w:r>
    </w:p>
    <w:p w:rsidR="00300C41" w:rsidRDefault="00300C41" w:rsidP="00300C41">
      <w:pPr>
        <w:pStyle w:val="ListParagraph"/>
        <w:numPr>
          <w:ilvl w:val="0"/>
          <w:numId w:val="1"/>
        </w:numPr>
        <w:rPr>
          <w:sz w:val="24"/>
          <w:szCs w:val="24"/>
        </w:rPr>
      </w:pPr>
      <w:r>
        <w:rPr>
          <w:sz w:val="24"/>
          <w:szCs w:val="24"/>
        </w:rPr>
        <w:t>Keep your work area and the class room area clean, neat an safe</w:t>
      </w:r>
    </w:p>
    <w:p w:rsidR="00994F8A" w:rsidRDefault="00994F8A" w:rsidP="00994F8A">
      <w:pPr>
        <w:rPr>
          <w:b/>
          <w:sz w:val="24"/>
          <w:szCs w:val="24"/>
        </w:rPr>
      </w:pPr>
      <w:r>
        <w:rPr>
          <w:b/>
          <w:sz w:val="24"/>
          <w:szCs w:val="24"/>
        </w:rPr>
        <w:t>Methods of Assessment and Grade Calculations</w:t>
      </w:r>
    </w:p>
    <w:p w:rsidR="00994F8A" w:rsidRPr="00994F8A" w:rsidRDefault="00994F8A" w:rsidP="00994F8A">
      <w:pPr>
        <w:pStyle w:val="ListParagraph"/>
        <w:numPr>
          <w:ilvl w:val="0"/>
          <w:numId w:val="2"/>
        </w:numPr>
        <w:rPr>
          <w:sz w:val="24"/>
          <w:szCs w:val="24"/>
        </w:rPr>
      </w:pPr>
      <w:r w:rsidRPr="00994F8A">
        <w:rPr>
          <w:sz w:val="24"/>
          <w:szCs w:val="24"/>
        </w:rPr>
        <w:t xml:space="preserve"> Exam and Projects</w:t>
      </w:r>
      <w:r w:rsidRPr="00994F8A">
        <w:rPr>
          <w:sz w:val="24"/>
          <w:szCs w:val="24"/>
        </w:rPr>
        <w:tab/>
        <w:t>60%</w:t>
      </w:r>
    </w:p>
    <w:p w:rsidR="00994F8A" w:rsidRPr="00994F8A" w:rsidRDefault="00994F8A" w:rsidP="00994F8A">
      <w:pPr>
        <w:pStyle w:val="ListParagraph"/>
        <w:numPr>
          <w:ilvl w:val="0"/>
          <w:numId w:val="2"/>
        </w:numPr>
        <w:rPr>
          <w:sz w:val="24"/>
          <w:szCs w:val="24"/>
        </w:rPr>
      </w:pPr>
      <w:r w:rsidRPr="00994F8A">
        <w:rPr>
          <w:sz w:val="24"/>
          <w:szCs w:val="24"/>
        </w:rPr>
        <w:t>Homework</w:t>
      </w:r>
      <w:r w:rsidRPr="00994F8A">
        <w:rPr>
          <w:sz w:val="24"/>
          <w:szCs w:val="24"/>
        </w:rPr>
        <w:tab/>
      </w:r>
      <w:r w:rsidRPr="00994F8A">
        <w:rPr>
          <w:sz w:val="24"/>
          <w:szCs w:val="24"/>
        </w:rPr>
        <w:tab/>
        <w:t>20%</w:t>
      </w:r>
    </w:p>
    <w:p w:rsidR="00994F8A" w:rsidRPr="00994F8A" w:rsidRDefault="00994F8A" w:rsidP="00994F8A">
      <w:pPr>
        <w:pStyle w:val="ListParagraph"/>
        <w:numPr>
          <w:ilvl w:val="0"/>
          <w:numId w:val="2"/>
        </w:numPr>
        <w:rPr>
          <w:sz w:val="24"/>
          <w:szCs w:val="24"/>
        </w:rPr>
      </w:pPr>
      <w:r w:rsidRPr="00994F8A">
        <w:rPr>
          <w:sz w:val="24"/>
          <w:szCs w:val="24"/>
        </w:rPr>
        <w:t>Lab</w:t>
      </w:r>
      <w:r w:rsidR="006D2287">
        <w:rPr>
          <w:sz w:val="24"/>
          <w:szCs w:val="24"/>
        </w:rPr>
        <w:t>/</w:t>
      </w:r>
      <w:r w:rsidRPr="00994F8A">
        <w:rPr>
          <w:sz w:val="24"/>
          <w:szCs w:val="24"/>
        </w:rPr>
        <w:t xml:space="preserve"> Participation</w:t>
      </w:r>
      <w:r w:rsidRPr="00994F8A">
        <w:rPr>
          <w:sz w:val="24"/>
          <w:szCs w:val="24"/>
        </w:rPr>
        <w:tab/>
        <w:t>20%</w:t>
      </w:r>
    </w:p>
    <w:p w:rsidR="00994F8A" w:rsidRPr="00994F8A" w:rsidRDefault="00994F8A" w:rsidP="00994F8A">
      <w:pPr>
        <w:ind w:left="360"/>
        <w:rPr>
          <w:sz w:val="24"/>
          <w:szCs w:val="24"/>
        </w:rPr>
      </w:pPr>
      <w:r w:rsidRPr="00994F8A">
        <w:rPr>
          <w:sz w:val="24"/>
          <w:szCs w:val="24"/>
        </w:rPr>
        <w:t xml:space="preserve">Each six weeks grading period will have a project assignment, some will be group assignments and others will be done individually, these projects are equivalent to a test grade.  </w:t>
      </w:r>
    </w:p>
    <w:p w:rsidR="00994F8A" w:rsidRDefault="00100EED" w:rsidP="00994F8A">
      <w:pPr>
        <w:rPr>
          <w:b/>
          <w:sz w:val="24"/>
          <w:szCs w:val="24"/>
        </w:rPr>
      </w:pPr>
      <w:r>
        <w:rPr>
          <w:b/>
          <w:sz w:val="24"/>
          <w:szCs w:val="24"/>
        </w:rPr>
        <w:t>Lecture Schedule (subject to change)</w:t>
      </w:r>
    </w:p>
    <w:p w:rsidR="006D2287" w:rsidRDefault="004B4FE5" w:rsidP="004B7DC5">
      <w:pPr>
        <w:pStyle w:val="NormalWeb"/>
      </w:pPr>
      <w:r>
        <w:t>Unit I History of Medicine</w:t>
      </w:r>
    </w:p>
    <w:p w:rsidR="004B7DC5" w:rsidRDefault="004B4FE5" w:rsidP="004B7DC5">
      <w:pPr>
        <w:pStyle w:val="NormalWeb"/>
      </w:pPr>
      <w:r>
        <w:t>Unit II Personal Qualities of a Health Care Worker</w:t>
      </w:r>
    </w:p>
    <w:p w:rsidR="004B7DC5" w:rsidRDefault="004B7DC5" w:rsidP="004B7DC5">
      <w:pPr>
        <w:pStyle w:val="NormalWeb"/>
      </w:pPr>
      <w:r>
        <w:t>Uni</w:t>
      </w:r>
      <w:r w:rsidR="004B4FE5">
        <w:t>t III Careers</w:t>
      </w:r>
    </w:p>
    <w:p w:rsidR="004B7DC5" w:rsidRDefault="004B7DC5" w:rsidP="004B7DC5">
      <w:pPr>
        <w:pStyle w:val="NormalWeb"/>
      </w:pPr>
      <w:r>
        <w:t>Unit</w:t>
      </w:r>
      <w:r w:rsidR="004B4FE5">
        <w:t xml:space="preserve"> IV Legal and Ethics</w:t>
      </w:r>
    </w:p>
    <w:p w:rsidR="004B7DC5" w:rsidRDefault="004B4FE5" w:rsidP="004B7DC5">
      <w:pPr>
        <w:pStyle w:val="NormalWeb"/>
      </w:pPr>
      <w:r>
        <w:t xml:space="preserve">Unit V Anatomy and Physiology </w:t>
      </w:r>
    </w:p>
    <w:p w:rsidR="004B7DC5" w:rsidRDefault="004B4FE5" w:rsidP="004B7DC5">
      <w:pPr>
        <w:pStyle w:val="NormalWeb"/>
      </w:pPr>
      <w:r>
        <w:t>Unit VI Infection Control</w:t>
      </w:r>
    </w:p>
    <w:p w:rsidR="004B7DC5" w:rsidRDefault="004B4FE5" w:rsidP="004B7DC5">
      <w:pPr>
        <w:pStyle w:val="NormalWeb"/>
      </w:pPr>
      <w:r>
        <w:t>Unit VII Skills</w:t>
      </w:r>
    </w:p>
    <w:p w:rsidR="004B7DC5" w:rsidRDefault="004B7DC5" w:rsidP="004B7DC5">
      <w:pPr>
        <w:pStyle w:val="NormalWeb"/>
      </w:pPr>
      <w:r>
        <w:t xml:space="preserve">Unit VIII Death and Dying </w:t>
      </w:r>
    </w:p>
    <w:p w:rsidR="004B7DC5" w:rsidRDefault="004B4FE5" w:rsidP="004B7DC5">
      <w:pPr>
        <w:pStyle w:val="NormalWeb"/>
      </w:pPr>
      <w:r>
        <w:t xml:space="preserve">Unit IX Cultural Diversity </w:t>
      </w:r>
    </w:p>
    <w:p w:rsidR="004B7DC5" w:rsidRDefault="004B7DC5" w:rsidP="004B7DC5">
      <w:pPr>
        <w:pStyle w:val="NormalWeb"/>
      </w:pPr>
      <w:r>
        <w:t>Unit X Employment Skills</w:t>
      </w:r>
    </w:p>
    <w:p w:rsidR="004B7DC5" w:rsidRDefault="004B7DC5" w:rsidP="00994F8A">
      <w:pPr>
        <w:rPr>
          <w:b/>
          <w:sz w:val="24"/>
          <w:szCs w:val="24"/>
        </w:rPr>
      </w:pPr>
    </w:p>
    <w:sectPr w:rsidR="004B7DC5" w:rsidSect="0060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1692"/>
    <w:multiLevelType w:val="hybridMultilevel"/>
    <w:tmpl w:val="7D44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90171"/>
    <w:multiLevelType w:val="hybridMultilevel"/>
    <w:tmpl w:val="30FA3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0F"/>
    <w:rsid w:val="00100EED"/>
    <w:rsid w:val="00215ED1"/>
    <w:rsid w:val="00300C41"/>
    <w:rsid w:val="00311AC1"/>
    <w:rsid w:val="004112CC"/>
    <w:rsid w:val="004B4FE5"/>
    <w:rsid w:val="004B7DC5"/>
    <w:rsid w:val="0060291F"/>
    <w:rsid w:val="006D2287"/>
    <w:rsid w:val="008673A8"/>
    <w:rsid w:val="008737A1"/>
    <w:rsid w:val="008E4057"/>
    <w:rsid w:val="00994F8A"/>
    <w:rsid w:val="00B018AD"/>
    <w:rsid w:val="00CC1BF9"/>
    <w:rsid w:val="00D25362"/>
    <w:rsid w:val="00D27136"/>
    <w:rsid w:val="00E4080F"/>
    <w:rsid w:val="00EC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F8A"/>
    <w:pPr>
      <w:ind w:left="720"/>
      <w:contextualSpacing/>
    </w:pPr>
  </w:style>
  <w:style w:type="paragraph" w:styleId="NormalWeb">
    <w:name w:val="Normal (Web)"/>
    <w:basedOn w:val="Normal"/>
    <w:uiPriority w:val="99"/>
    <w:semiHidden/>
    <w:unhideWhenUsed/>
    <w:rsid w:val="004B7D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F8A"/>
    <w:pPr>
      <w:ind w:left="720"/>
      <w:contextualSpacing/>
    </w:pPr>
  </w:style>
  <w:style w:type="paragraph" w:styleId="NormalWeb">
    <w:name w:val="Normal (Web)"/>
    <w:basedOn w:val="Normal"/>
    <w:uiPriority w:val="99"/>
    <w:semiHidden/>
    <w:unhideWhenUsed/>
    <w:rsid w:val="004B7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EISD</dc:creator>
  <cp:lastModifiedBy>Windows User</cp:lastModifiedBy>
  <cp:revision>2</cp:revision>
  <cp:lastPrinted>2014-08-22T17:00:00Z</cp:lastPrinted>
  <dcterms:created xsi:type="dcterms:W3CDTF">2014-08-22T17:01:00Z</dcterms:created>
  <dcterms:modified xsi:type="dcterms:W3CDTF">2014-08-22T17:01:00Z</dcterms:modified>
</cp:coreProperties>
</file>